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6AEBD" w14:textId="1CDE34B8" w:rsidR="004E0D36" w:rsidRPr="006E5EF6" w:rsidRDefault="001C4F17" w:rsidP="00F02BFB">
      <w:pPr>
        <w:pStyle w:val="Titel"/>
      </w:pPr>
      <w:r w:rsidRPr="006E5EF6">
        <w:t xml:space="preserve">Sunny Mountain </w:t>
      </w:r>
      <w:proofErr w:type="spellStart"/>
      <w:r w:rsidRPr="006E5EF6">
        <w:t>Sommerfest</w:t>
      </w:r>
      <w:proofErr w:type="spellEnd"/>
      <w:r w:rsidRPr="006E5EF6">
        <w:t xml:space="preserve"> in Kappl</w:t>
      </w:r>
    </w:p>
    <w:p w14:paraId="14EA741C" w14:textId="59311FE4" w:rsidR="004E0D36" w:rsidRPr="009E7ECE" w:rsidRDefault="001C4F17" w:rsidP="00F02BFB">
      <w:pPr>
        <w:rPr>
          <w:rStyle w:val="Hervorhebung"/>
          <w:lang w:val="de-AT"/>
        </w:rPr>
      </w:pPr>
      <w:r w:rsidRPr="006E5EF6">
        <w:rPr>
          <w:rStyle w:val="Hervorhebung"/>
        </w:rPr>
        <w:t xml:space="preserve">Am 21. </w:t>
      </w:r>
      <w:r w:rsidRPr="009E7ECE">
        <w:rPr>
          <w:rStyle w:val="Hervorhebung"/>
          <w:lang w:val="de-AT"/>
        </w:rPr>
        <w:t xml:space="preserve">Juli 2024 findet das diesjährige Sunny Mountain Sommerfest auf der Dias Alpe in Kappl statt. Mit Attraktionen wie einer Hüpfburg, einer Schminkstation und einem Bungee-Trampolin ist für abwechslungsreiche Unterhaltung gesorgt. Die Diasbahn bringt alle Besucherinnen und Besucher kostenlos zum Sommerfest. Auch die Berg- und Talfahrt mit der </w:t>
      </w:r>
      <w:proofErr w:type="spellStart"/>
      <w:r w:rsidRPr="009E7ECE">
        <w:rPr>
          <w:rStyle w:val="Hervorhebung"/>
          <w:lang w:val="de-AT"/>
        </w:rPr>
        <w:t>Alblittbahn</w:t>
      </w:r>
      <w:proofErr w:type="spellEnd"/>
      <w:r w:rsidRPr="009E7ECE">
        <w:rPr>
          <w:rStyle w:val="Hervorhebung"/>
          <w:lang w:val="de-AT"/>
        </w:rPr>
        <w:t xml:space="preserve"> bis auf 2.300 </w:t>
      </w:r>
      <w:r w:rsidR="00A321AB">
        <w:rPr>
          <w:rStyle w:val="Hervorhebung"/>
          <w:lang w:val="de-AT"/>
        </w:rPr>
        <w:t>Höhenm</w:t>
      </w:r>
      <w:r w:rsidRPr="009E7ECE">
        <w:rPr>
          <w:rStyle w:val="Hervorhebung"/>
          <w:lang w:val="de-AT"/>
        </w:rPr>
        <w:t>eter ist kostenfrei möglich.</w:t>
      </w:r>
    </w:p>
    <w:p w14:paraId="01751BC9" w14:textId="490EA93A" w:rsidR="004E0D36" w:rsidRDefault="001C4F17" w:rsidP="00F02BFB">
      <w:pPr>
        <w:rPr>
          <w:lang w:val="de-AT"/>
        </w:rPr>
      </w:pPr>
      <w:r w:rsidRPr="009E7ECE">
        <w:rPr>
          <w:lang w:val="de-AT"/>
        </w:rPr>
        <w:t xml:space="preserve">Das vielfältige Angebot des Erlebnisclub Paznaun verzaubert beim Sunny Mountain Sommerfest Groß und Klein inmitten der Kappler Bergwelt auf 1.830 Metern. Von Zaubershows über Freddy Pfister und Band bis zum </w:t>
      </w:r>
      <w:proofErr w:type="spellStart"/>
      <w:r w:rsidRPr="009E7ECE">
        <w:rPr>
          <w:lang w:val="de-AT"/>
        </w:rPr>
        <w:t>Lamatrekking</w:t>
      </w:r>
      <w:proofErr w:type="spellEnd"/>
      <w:r w:rsidRPr="009E7ECE">
        <w:rPr>
          <w:lang w:val="de-AT"/>
        </w:rPr>
        <w:t xml:space="preserve"> sind zahlreiche Highlights geboten. Besonders beliebt ist zudem die Vorführung der Freiwilligen Feuerwehr Kappl direkt am See inklusive Bierkistenklettern.</w:t>
      </w:r>
    </w:p>
    <w:p w14:paraId="2540F5C8" w14:textId="77777777" w:rsidR="00F02BFB" w:rsidRPr="009E7ECE" w:rsidRDefault="00F02BFB" w:rsidP="00F02BFB">
      <w:pPr>
        <w:rPr>
          <w:lang w:val="de-AT"/>
        </w:rPr>
      </w:pPr>
      <w:r w:rsidRPr="009E7ECE">
        <w:rPr>
          <w:lang w:val="de-AT"/>
        </w:rPr>
        <w:t>Ein Tag voller Highlights in der einzigartigen Atmosphäre des Sunny Mountain steht an. Das Sommerfest bietet für jede Altersgruppe ein vielfältiges Programm und verspricht einen Tag voller unvergesslicher Momente.</w:t>
      </w:r>
    </w:p>
    <w:p w14:paraId="04B797AF" w14:textId="0290909A" w:rsidR="004E0D36" w:rsidRPr="009E7ECE" w:rsidRDefault="001C4F17" w:rsidP="00F02BFB">
      <w:pPr>
        <w:pStyle w:val="Untertitel"/>
        <w:rPr>
          <w:lang w:val="de-AT"/>
        </w:rPr>
      </w:pPr>
      <w:r w:rsidRPr="009E7ECE">
        <w:rPr>
          <w:lang w:val="de-AT"/>
        </w:rPr>
        <w:t>Programm:</w:t>
      </w:r>
    </w:p>
    <w:p w14:paraId="48E78840" w14:textId="32E47898" w:rsidR="001C4F17" w:rsidRPr="009E7ECE" w:rsidRDefault="001C4F17" w:rsidP="00F02BFB">
      <w:pPr>
        <w:pStyle w:val="Formatvorlage1"/>
        <w:jc w:val="both"/>
      </w:pPr>
      <w:r w:rsidRPr="009E7ECE">
        <w:rPr>
          <w:b/>
        </w:rPr>
        <w:t>Ab 08:30 Uhr:</w:t>
      </w:r>
      <w:r w:rsidRPr="009E7ECE">
        <w:t xml:space="preserve"> Kostenlosen Berg- und Talfahrt mit der Diasbahn und der </w:t>
      </w:r>
      <w:proofErr w:type="spellStart"/>
      <w:r w:rsidRPr="009E7ECE">
        <w:t>Alblittbahn</w:t>
      </w:r>
      <w:proofErr w:type="spellEnd"/>
    </w:p>
    <w:p w14:paraId="7562D8F0" w14:textId="19EF52D8" w:rsidR="001C4F17" w:rsidRPr="009E7ECE" w:rsidRDefault="001C4F17" w:rsidP="00F02BFB">
      <w:pPr>
        <w:pStyle w:val="Formatvorlage1"/>
        <w:jc w:val="both"/>
      </w:pPr>
      <w:r w:rsidRPr="009E7ECE">
        <w:rPr>
          <w:b/>
        </w:rPr>
        <w:t>10:00 Uhr:</w:t>
      </w:r>
      <w:r w:rsidRPr="009E7ECE">
        <w:t xml:space="preserve"> Heilige Messe, gefolgt von Frühshoppen mit den Kappler Dorfmusikanten</w:t>
      </w:r>
    </w:p>
    <w:p w14:paraId="6C295949" w14:textId="339C8B0A" w:rsidR="001C4F17" w:rsidRPr="009E7ECE" w:rsidRDefault="001C4F17" w:rsidP="00F02BFB">
      <w:pPr>
        <w:pStyle w:val="Formatvorlage1"/>
        <w:jc w:val="both"/>
      </w:pPr>
      <w:r w:rsidRPr="009E7ECE">
        <w:rPr>
          <w:b/>
        </w:rPr>
        <w:t xml:space="preserve">11:00 Uhr: </w:t>
      </w:r>
      <w:r w:rsidRPr="009E7ECE">
        <w:t>Der Erlebnisclub Paznaun bietet eine professionelle Kinderbetreuung an. Gleichzeitig können sich Mutige bei spannenden Kletterübungen und Bierkistenklettern beweisen.</w:t>
      </w:r>
    </w:p>
    <w:p w14:paraId="09532728" w14:textId="08095C0E" w:rsidR="001C4F17" w:rsidRPr="009E7ECE" w:rsidRDefault="001C4F17" w:rsidP="00F02BFB">
      <w:pPr>
        <w:pStyle w:val="Formatvorlage1"/>
        <w:jc w:val="both"/>
      </w:pPr>
      <w:r w:rsidRPr="009E7ECE">
        <w:rPr>
          <w:b/>
        </w:rPr>
        <w:t>12:00 Uhr:</w:t>
      </w:r>
      <w:r w:rsidRPr="009E7ECE">
        <w:t xml:space="preserve"> Zauberei mit Robert im Sunny Mountain Erlebnispark</w:t>
      </w:r>
    </w:p>
    <w:p w14:paraId="5611D0B8" w14:textId="1E1D83B0" w:rsidR="001C4F17" w:rsidRPr="009E7ECE" w:rsidRDefault="001C4F17" w:rsidP="00F02BFB">
      <w:pPr>
        <w:pStyle w:val="Formatvorlage1"/>
        <w:jc w:val="both"/>
      </w:pPr>
      <w:r w:rsidRPr="009E7ECE">
        <w:rPr>
          <w:b/>
        </w:rPr>
        <w:t xml:space="preserve">13:00 Uhr: </w:t>
      </w:r>
      <w:r w:rsidRPr="009E7ECE">
        <w:t xml:space="preserve">Freddy Pfister und seine Band sorgen mit ihren Klängen für Stimmung. Parallel dazu findet das </w:t>
      </w:r>
      <w:proofErr w:type="spellStart"/>
      <w:r w:rsidRPr="009E7ECE">
        <w:t>Lamatrekking</w:t>
      </w:r>
      <w:proofErr w:type="spellEnd"/>
      <w:r w:rsidRPr="009E7ECE">
        <w:t xml:space="preserve"> um den idyllischen Speichersee statt.</w:t>
      </w:r>
    </w:p>
    <w:p w14:paraId="0480FC9D" w14:textId="6A1D4D04" w:rsidR="001C4F17" w:rsidRPr="009E7ECE" w:rsidRDefault="001C4F17" w:rsidP="00F02BFB">
      <w:pPr>
        <w:pStyle w:val="Formatvorlage1"/>
        <w:jc w:val="both"/>
      </w:pPr>
      <w:r w:rsidRPr="009E7ECE">
        <w:rPr>
          <w:b/>
        </w:rPr>
        <w:t xml:space="preserve">15:00 Uhr: </w:t>
      </w:r>
      <w:r w:rsidRPr="009E7ECE">
        <w:t>Zaubershow-Special mit Robert am Fischteich</w:t>
      </w:r>
    </w:p>
    <w:p w14:paraId="1242C7C1" w14:textId="01207AAF" w:rsidR="004E0D36" w:rsidRPr="009E7ECE" w:rsidRDefault="001C4F17" w:rsidP="00F02BFB">
      <w:pPr>
        <w:pStyle w:val="Formatvorlage1"/>
        <w:jc w:val="both"/>
      </w:pPr>
      <w:r w:rsidRPr="009E7ECE">
        <w:rPr>
          <w:b/>
        </w:rPr>
        <w:t>17:00 Uhr:</w:t>
      </w:r>
      <w:r w:rsidRPr="009E7ECE">
        <w:t xml:space="preserve"> Abschluss des Sommerfests mit gemeinsamem Festausklang</w:t>
      </w:r>
    </w:p>
    <w:p w14:paraId="59FEC309" w14:textId="77777777" w:rsidR="00F02BFB" w:rsidRDefault="00F02BFB" w:rsidP="00F02BFB">
      <w:pPr>
        <w:rPr>
          <w:lang w:val="de-AT"/>
        </w:rPr>
      </w:pPr>
    </w:p>
    <w:p w14:paraId="26F5F869" w14:textId="5BEDCAD8" w:rsidR="004E0D36" w:rsidRPr="006E5EF6" w:rsidRDefault="009E7ECE" w:rsidP="00F02BFB">
      <w:pPr>
        <w:rPr>
          <w:rFonts w:eastAsia="Calibri"/>
        </w:rPr>
      </w:pPr>
      <w:r w:rsidRPr="006E5EF6">
        <w:rPr>
          <w:rFonts w:eastAsia="Calibri"/>
          <w:b/>
          <w:bCs/>
        </w:rPr>
        <w:t xml:space="preserve">Tipp: </w:t>
      </w:r>
      <w:r w:rsidR="001C4F17" w:rsidRPr="006E5EF6">
        <w:rPr>
          <w:rFonts w:eastAsia="Times New Roman" w:cs="Calibri"/>
          <w:b/>
          <w:lang w:eastAsia="de-DE"/>
        </w:rPr>
        <w:t>29. September</w:t>
      </w:r>
      <w:r w:rsidR="001C4F17" w:rsidRPr="006E5EF6">
        <w:rPr>
          <w:rFonts w:eastAsia="Times New Roman" w:cs="Calibri"/>
          <w:lang w:eastAsia="de-DE"/>
        </w:rPr>
        <w:t xml:space="preserve">: </w:t>
      </w:r>
      <w:hyperlink r:id="rId11" w:history="1">
        <w:r w:rsidR="001C4F17" w:rsidRPr="006E5EF6">
          <w:rPr>
            <w:rFonts w:eastAsia="Times New Roman" w:cs="Calibri"/>
            <w:color w:val="0563C1"/>
            <w:u w:val="single"/>
            <w:lang w:eastAsia="de-DE"/>
          </w:rPr>
          <w:t xml:space="preserve">Sunny Mountain </w:t>
        </w:r>
        <w:proofErr w:type="spellStart"/>
        <w:r w:rsidR="001C4F17" w:rsidRPr="006E5EF6">
          <w:rPr>
            <w:rFonts w:eastAsia="Times New Roman" w:cs="Calibri"/>
            <w:color w:val="0563C1"/>
            <w:u w:val="single"/>
            <w:lang w:eastAsia="de-DE"/>
          </w:rPr>
          <w:t>Herbstfest</w:t>
        </w:r>
        <w:proofErr w:type="spellEnd"/>
      </w:hyperlink>
      <w:r w:rsidR="001C4F17" w:rsidRPr="006E5EF6">
        <w:rPr>
          <w:rFonts w:eastAsia="Times New Roman" w:cs="Calibri"/>
          <w:lang w:eastAsia="de-DE"/>
        </w:rPr>
        <w:t xml:space="preserve"> in Kappl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926"/>
        <w:gridCol w:w="2114"/>
      </w:tblGrid>
      <w:tr w:rsidR="007A62CF" w:rsidRPr="00F47D12" w14:paraId="679F50A6" w14:textId="77777777" w:rsidTr="00616317">
        <w:tc>
          <w:tcPr>
            <w:tcW w:w="9060" w:type="dxa"/>
            <w:gridSpan w:val="3"/>
          </w:tcPr>
          <w:p w14:paraId="45479EAE" w14:textId="5824951D" w:rsidR="007A62CF" w:rsidRPr="009E7ECE" w:rsidRDefault="009E7ECE" w:rsidP="00F02BFB">
            <w:pPr>
              <w:pStyle w:val="Formatvorlage1"/>
              <w:numPr>
                <w:ilvl w:val="0"/>
                <w:numId w:val="0"/>
              </w:numPr>
              <w:jc w:val="both"/>
              <w:rPr>
                <w:rFonts w:eastAsia="Calibri"/>
              </w:rPr>
            </w:pPr>
            <w:r w:rsidRPr="009E7ECE">
              <w:rPr>
                <w:rFonts w:eastAsia="Calibri"/>
              </w:rPr>
              <w:t>Weitere Informationen unter </w:t>
            </w:r>
            <w:hyperlink r:id="rId12" w:tgtFrame="_blank" w:history="1">
              <w:r w:rsidRPr="009E7ECE">
                <w:rPr>
                  <w:rFonts w:eastAsia="Calibri"/>
                  <w:color w:val="0563C1"/>
                  <w:u w:val="single"/>
                </w:rPr>
                <w:t>www.kappl.com</w:t>
              </w:r>
            </w:hyperlink>
          </w:p>
        </w:tc>
      </w:tr>
      <w:tr w:rsidR="007A62CF" w:rsidRPr="00F47D12" w14:paraId="1FD66B81" w14:textId="77777777">
        <w:tc>
          <w:tcPr>
            <w:tcW w:w="3020" w:type="dxa"/>
          </w:tcPr>
          <w:p w14:paraId="65E5EF88" w14:textId="77777777" w:rsidR="007A62CF" w:rsidRPr="009E7ECE" w:rsidRDefault="007A62CF" w:rsidP="00F02BFB">
            <w:pPr>
              <w:pStyle w:val="Listenabsatz"/>
              <w:jc w:val="both"/>
              <w:rPr>
                <w:lang w:val="de-AT"/>
              </w:rPr>
            </w:pPr>
          </w:p>
        </w:tc>
        <w:tc>
          <w:tcPr>
            <w:tcW w:w="3926" w:type="dxa"/>
          </w:tcPr>
          <w:p w14:paraId="41231E94" w14:textId="77777777" w:rsidR="007A62CF" w:rsidRPr="009E7ECE" w:rsidRDefault="007A62CF" w:rsidP="00F02BFB">
            <w:pPr>
              <w:pStyle w:val="Listenabsatz"/>
              <w:jc w:val="both"/>
              <w:rPr>
                <w:lang w:val="de-AT"/>
              </w:rPr>
            </w:pPr>
          </w:p>
        </w:tc>
        <w:tc>
          <w:tcPr>
            <w:tcW w:w="2114" w:type="dxa"/>
          </w:tcPr>
          <w:p w14:paraId="7B58FC5D" w14:textId="77777777" w:rsidR="007A62CF" w:rsidRPr="009E7ECE" w:rsidRDefault="007A62CF" w:rsidP="00F02BFB">
            <w:pPr>
              <w:pStyle w:val="Listenabsatz"/>
              <w:jc w:val="both"/>
              <w:rPr>
                <w:lang w:val="de-AT"/>
              </w:rPr>
            </w:pPr>
          </w:p>
        </w:tc>
      </w:tr>
      <w:tr w:rsidR="004E0D36" w:rsidRPr="009E7ECE" w14:paraId="718B4E03" w14:textId="77777777">
        <w:tc>
          <w:tcPr>
            <w:tcW w:w="3020" w:type="dxa"/>
          </w:tcPr>
          <w:p w14:paraId="7FE7071B" w14:textId="7456FA3E" w:rsidR="004E0D36" w:rsidRPr="009E7ECE" w:rsidRDefault="004E0D36" w:rsidP="00F02BFB">
            <w:pPr>
              <w:pStyle w:val="Listenabsatz"/>
              <w:jc w:val="both"/>
              <w:rPr>
                <w:lang w:val="de-AT"/>
              </w:rPr>
            </w:pPr>
            <w:r w:rsidRPr="009E7ECE">
              <w:rPr>
                <w:lang w:val="de-AT"/>
              </w:rPr>
              <w:t>(</w:t>
            </w:r>
            <w:r w:rsidRPr="009E7ECE">
              <w:rPr>
                <w:lang w:val="de-AT"/>
              </w:rPr>
              <w:fldChar w:fldCharType="begin"/>
            </w:r>
            <w:r w:rsidRPr="009E7ECE">
              <w:rPr>
                <w:lang w:val="de-AT"/>
              </w:rPr>
              <w:instrText xml:space="preserve"> NUMCHARS   \* MERGEFORMAT </w:instrText>
            </w:r>
            <w:r w:rsidRPr="009E7ECE">
              <w:rPr>
                <w:lang w:val="de-AT"/>
              </w:rPr>
              <w:fldChar w:fldCharType="separate"/>
            </w:r>
            <w:r w:rsidR="006E5EF6">
              <w:rPr>
                <w:noProof/>
                <w:lang w:val="de-AT"/>
              </w:rPr>
              <w:t>1827</w:t>
            </w:r>
            <w:r w:rsidRPr="009E7ECE">
              <w:rPr>
                <w:lang w:val="de-AT"/>
              </w:rPr>
              <w:fldChar w:fldCharType="end"/>
            </w:r>
            <w:r w:rsidR="007A62CF" w:rsidRPr="009E7ECE">
              <w:rPr>
                <w:lang w:val="de-AT"/>
              </w:rPr>
              <w:t xml:space="preserve"> </w:t>
            </w:r>
            <w:r w:rsidRPr="009E7ECE">
              <w:rPr>
                <w:lang w:val="de-AT"/>
              </w:rPr>
              <w:t>Zeichen mit Leerzeichen)</w:t>
            </w:r>
          </w:p>
        </w:tc>
        <w:tc>
          <w:tcPr>
            <w:tcW w:w="3926" w:type="dxa"/>
          </w:tcPr>
          <w:p w14:paraId="5D088F71" w14:textId="77777777" w:rsidR="004E0D36" w:rsidRPr="009E7ECE" w:rsidRDefault="004E0D36" w:rsidP="00F02BFB">
            <w:pPr>
              <w:pStyle w:val="Listenabsatz"/>
              <w:jc w:val="both"/>
              <w:rPr>
                <w:lang w:val="de-AT"/>
              </w:rPr>
            </w:pPr>
          </w:p>
        </w:tc>
        <w:tc>
          <w:tcPr>
            <w:tcW w:w="2114" w:type="dxa"/>
          </w:tcPr>
          <w:p w14:paraId="2C73CCFA" w14:textId="057EB1FB" w:rsidR="004E0D36" w:rsidRPr="009E7ECE" w:rsidRDefault="004E0D36" w:rsidP="00F02BFB">
            <w:pPr>
              <w:pStyle w:val="Listenabsatz"/>
              <w:jc w:val="both"/>
              <w:rPr>
                <w:lang w:val="de-AT"/>
              </w:rPr>
            </w:pPr>
            <w:r w:rsidRPr="009E7ECE">
              <w:rPr>
                <w:lang w:val="de-AT"/>
              </w:rPr>
              <w:fldChar w:fldCharType="begin"/>
            </w:r>
            <w:r w:rsidRPr="009E7ECE">
              <w:rPr>
                <w:lang w:val="de-AT"/>
              </w:rPr>
              <w:instrText xml:space="preserve"> DATE  \@ "MMMM yyyy"  \* MERGEFORMAT </w:instrText>
            </w:r>
            <w:r w:rsidRPr="009E7ECE">
              <w:rPr>
                <w:lang w:val="de-AT"/>
              </w:rPr>
              <w:fldChar w:fldCharType="separate"/>
            </w:r>
            <w:r w:rsidR="00F47D12">
              <w:rPr>
                <w:noProof/>
                <w:lang w:val="de-AT"/>
              </w:rPr>
              <w:t>Juli 2024</w:t>
            </w:r>
            <w:r w:rsidRPr="009E7ECE">
              <w:rPr>
                <w:lang w:val="de-AT"/>
              </w:rPr>
              <w:fldChar w:fldCharType="end"/>
            </w:r>
          </w:p>
        </w:tc>
      </w:tr>
      <w:tr w:rsidR="004E0D36" w:rsidRPr="009E7ECE" w14:paraId="04CE57A5" w14:textId="77777777">
        <w:tc>
          <w:tcPr>
            <w:tcW w:w="3020" w:type="dxa"/>
          </w:tcPr>
          <w:p w14:paraId="083CB5F7" w14:textId="77777777" w:rsidR="004E0D36" w:rsidRPr="009E7ECE" w:rsidRDefault="004E0D36" w:rsidP="00F02BFB">
            <w:pPr>
              <w:pStyle w:val="Listenabsatz"/>
              <w:jc w:val="both"/>
              <w:rPr>
                <w:lang w:val="de-AT"/>
              </w:rPr>
            </w:pPr>
          </w:p>
        </w:tc>
        <w:tc>
          <w:tcPr>
            <w:tcW w:w="3926" w:type="dxa"/>
          </w:tcPr>
          <w:p w14:paraId="1C1D755D" w14:textId="77777777" w:rsidR="004E0D36" w:rsidRPr="009E7ECE" w:rsidRDefault="004E0D36" w:rsidP="00F02BFB">
            <w:pPr>
              <w:pStyle w:val="Listenabsatz"/>
              <w:jc w:val="both"/>
              <w:rPr>
                <w:lang w:val="de-AT"/>
              </w:rPr>
            </w:pPr>
          </w:p>
        </w:tc>
        <w:tc>
          <w:tcPr>
            <w:tcW w:w="2114" w:type="dxa"/>
          </w:tcPr>
          <w:p w14:paraId="312C1FD7" w14:textId="77777777" w:rsidR="004E0D36" w:rsidRPr="009E7ECE" w:rsidRDefault="004E0D36" w:rsidP="00F02BFB">
            <w:pPr>
              <w:pStyle w:val="Listenabsatz"/>
              <w:jc w:val="both"/>
              <w:rPr>
                <w:lang w:val="de-AT"/>
              </w:rPr>
            </w:pPr>
          </w:p>
        </w:tc>
      </w:tr>
      <w:tr w:rsidR="004E0D36" w:rsidRPr="00F47D12" w14:paraId="46D62F6C" w14:textId="77777777">
        <w:tc>
          <w:tcPr>
            <w:tcW w:w="6946" w:type="dxa"/>
            <w:gridSpan w:val="2"/>
          </w:tcPr>
          <w:p w14:paraId="7B0514ED" w14:textId="1FC12E5C" w:rsidR="004E0D36" w:rsidRPr="009E7ECE" w:rsidRDefault="004E0D36" w:rsidP="00F02BFB">
            <w:pPr>
              <w:pStyle w:val="Listenabsatz"/>
              <w:jc w:val="both"/>
              <w:rPr>
                <w:lang w:val="de-AT"/>
              </w:rPr>
            </w:pPr>
            <w:r w:rsidRPr="009E7ECE">
              <w:rPr>
                <w:lang w:val="de-AT"/>
              </w:rPr>
              <w:t xml:space="preserve">Bilder-Download: </w:t>
            </w:r>
            <w:hyperlink r:id="rId13" w:history="1">
              <w:r w:rsidR="007A62CF" w:rsidRPr="009E7ECE">
                <w:rPr>
                  <w:rStyle w:val="Hyperlink"/>
                  <w:lang w:val="de-AT"/>
                </w:rPr>
                <w:t>images.paznaun-ischgl.com</w:t>
              </w:r>
            </w:hyperlink>
          </w:p>
          <w:p w14:paraId="0D00CCF3" w14:textId="77777777" w:rsidR="004E0D36" w:rsidRPr="009E7ECE" w:rsidRDefault="004E0D36" w:rsidP="00F02BFB">
            <w:pPr>
              <w:pStyle w:val="Listenabsatz"/>
              <w:jc w:val="both"/>
              <w:rPr>
                <w:lang w:val="de-AT"/>
              </w:rPr>
            </w:pPr>
            <w:r w:rsidRPr="009E7ECE">
              <w:rPr>
                <w:lang w:val="de-AT"/>
              </w:rPr>
              <w:t xml:space="preserve">Copyright </w:t>
            </w:r>
            <w:r w:rsidRPr="009E7ECE">
              <w:rPr>
                <w:rFonts w:cstheme="minorHAnsi"/>
                <w:lang w:val="de-AT"/>
              </w:rPr>
              <w:t>©</w:t>
            </w:r>
            <w:r w:rsidRPr="009E7ECE">
              <w:rPr>
                <w:lang w:val="de-AT"/>
              </w:rPr>
              <w:t xml:space="preserve"> TVB Paznaun</w:t>
            </w:r>
            <w:r w:rsidR="007A62CF" w:rsidRPr="009E7ECE">
              <w:rPr>
                <w:lang w:val="de-AT"/>
              </w:rPr>
              <w:t xml:space="preserve"> – </w:t>
            </w:r>
            <w:r w:rsidRPr="009E7ECE">
              <w:rPr>
                <w:lang w:val="de-AT"/>
              </w:rPr>
              <w:t>Ischgl (sofern nicht anders im Bild vermerkt)</w:t>
            </w:r>
          </w:p>
        </w:tc>
        <w:tc>
          <w:tcPr>
            <w:tcW w:w="2114" w:type="dxa"/>
          </w:tcPr>
          <w:p w14:paraId="72C33BB3" w14:textId="77777777" w:rsidR="004E0D36" w:rsidRPr="009E7ECE" w:rsidRDefault="004E0D36" w:rsidP="00F02BFB">
            <w:pPr>
              <w:pStyle w:val="Listenabsatz"/>
              <w:jc w:val="both"/>
              <w:rPr>
                <w:lang w:val="de-AT"/>
              </w:rPr>
            </w:pPr>
          </w:p>
        </w:tc>
      </w:tr>
      <w:tr w:rsidR="004E0D36" w:rsidRPr="00F47D12" w14:paraId="3AE8FBDC" w14:textId="77777777">
        <w:tc>
          <w:tcPr>
            <w:tcW w:w="6946" w:type="dxa"/>
            <w:gridSpan w:val="2"/>
          </w:tcPr>
          <w:p w14:paraId="21E62392" w14:textId="77777777" w:rsidR="004E0D36" w:rsidRPr="009E7ECE" w:rsidRDefault="004E0D36" w:rsidP="00F02BFB">
            <w:pPr>
              <w:pStyle w:val="Listenabsatz"/>
              <w:jc w:val="both"/>
              <w:rPr>
                <w:lang w:val="de-AT"/>
              </w:rPr>
            </w:pPr>
          </w:p>
        </w:tc>
        <w:tc>
          <w:tcPr>
            <w:tcW w:w="2114" w:type="dxa"/>
          </w:tcPr>
          <w:p w14:paraId="14EF49A5" w14:textId="77777777" w:rsidR="004E0D36" w:rsidRPr="009E7ECE" w:rsidRDefault="004E0D36" w:rsidP="00F02BFB">
            <w:pPr>
              <w:pStyle w:val="Listenabsatz"/>
              <w:jc w:val="both"/>
              <w:rPr>
                <w:lang w:val="de-AT"/>
              </w:rPr>
            </w:pPr>
          </w:p>
        </w:tc>
      </w:tr>
      <w:tr w:rsidR="004E0D36" w:rsidRPr="00F47D12" w14:paraId="6BDE093C" w14:textId="77777777">
        <w:tc>
          <w:tcPr>
            <w:tcW w:w="6946" w:type="dxa"/>
            <w:gridSpan w:val="2"/>
          </w:tcPr>
          <w:p w14:paraId="1712F440" w14:textId="77777777" w:rsidR="004E0D36" w:rsidRPr="009E7ECE" w:rsidRDefault="004E0D36" w:rsidP="00F02BFB">
            <w:pPr>
              <w:pStyle w:val="Listenabsatz"/>
              <w:jc w:val="both"/>
              <w:rPr>
                <w:lang w:val="de-AT"/>
              </w:rPr>
            </w:pPr>
            <w:r w:rsidRPr="009E7ECE">
              <w:rPr>
                <w:lang w:val="de-AT"/>
              </w:rPr>
              <w:t xml:space="preserve">Alle Texte sowie Bilder gibt es unter </w:t>
            </w:r>
            <w:hyperlink r:id="rId14" w:history="1">
              <w:r w:rsidR="007A62CF" w:rsidRPr="009E7ECE">
                <w:rPr>
                  <w:rStyle w:val="Hyperlink"/>
                  <w:lang w:val="de-AT"/>
                </w:rPr>
                <w:t>www.ischgl.com/presse</w:t>
              </w:r>
            </w:hyperlink>
            <w:r w:rsidR="001B45CE" w:rsidRPr="009E7ECE">
              <w:rPr>
                <w:lang w:val="de-AT"/>
              </w:rPr>
              <w:t xml:space="preserve"> </w:t>
            </w:r>
            <w:r w:rsidRPr="009E7ECE">
              <w:rPr>
                <w:lang w:val="de-AT"/>
              </w:rPr>
              <w:t>zum kostenlosen Download.</w:t>
            </w:r>
          </w:p>
        </w:tc>
        <w:tc>
          <w:tcPr>
            <w:tcW w:w="2114" w:type="dxa"/>
          </w:tcPr>
          <w:p w14:paraId="4D31001C" w14:textId="77777777" w:rsidR="004E0D36" w:rsidRPr="009E7ECE" w:rsidRDefault="004E0D36" w:rsidP="00F02BFB">
            <w:pPr>
              <w:pStyle w:val="Listenabsatz"/>
              <w:jc w:val="both"/>
              <w:rPr>
                <w:lang w:val="de-AT"/>
              </w:rPr>
            </w:pPr>
          </w:p>
        </w:tc>
      </w:tr>
    </w:tbl>
    <w:p w14:paraId="4015458C" w14:textId="77777777" w:rsidR="003E212B" w:rsidRPr="009E7ECE" w:rsidRDefault="003E212B" w:rsidP="0013156A">
      <w:pPr>
        <w:rPr>
          <w:lang w:val="de-AT"/>
        </w:rPr>
      </w:pPr>
    </w:p>
    <w:sectPr w:rsidR="003E212B" w:rsidRPr="009E7ECE" w:rsidSect="009E7ECE">
      <w:headerReference w:type="default" r:id="rId15"/>
      <w:footerReference w:type="default" r:id="rId16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B045A" w14:textId="77777777" w:rsidR="001C4F17" w:rsidRDefault="001C4F17" w:rsidP="0013156A">
      <w:r>
        <w:separator/>
      </w:r>
    </w:p>
  </w:endnote>
  <w:endnote w:type="continuationSeparator" w:id="0">
    <w:p w14:paraId="6A0B6786" w14:textId="77777777" w:rsidR="001C4F17" w:rsidRDefault="001C4F17" w:rsidP="0013156A">
      <w:r>
        <w:continuationSeparator/>
      </w:r>
    </w:p>
  </w:endnote>
  <w:endnote w:type="continuationNotice" w:id="1">
    <w:p w14:paraId="62F97780" w14:textId="77777777" w:rsidR="001C4F17" w:rsidRDefault="001C4F17" w:rsidP="001315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2B3C3" w14:textId="77777777" w:rsidR="006E6BF7" w:rsidRDefault="00D25942" w:rsidP="0013156A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CB51BD" wp14:editId="3A0BA244">
          <wp:simplePos x="0" y="0"/>
          <wp:positionH relativeFrom="page">
            <wp:posOffset>13970</wp:posOffset>
          </wp:positionH>
          <wp:positionV relativeFrom="paragraph">
            <wp:posOffset>-514985</wp:posOffset>
          </wp:positionV>
          <wp:extent cx="7553325" cy="1200528"/>
          <wp:effectExtent l="0" t="0" r="0" b="0"/>
          <wp:wrapNone/>
          <wp:docPr id="1803086092" name="Grafik 1803086092" descr="Ein Bild, das Text, Screensh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reenshot, Schrif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20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71F8E" w14:textId="77777777" w:rsidR="001C4F17" w:rsidRDefault="001C4F17" w:rsidP="0013156A">
      <w:r>
        <w:separator/>
      </w:r>
    </w:p>
  </w:footnote>
  <w:footnote w:type="continuationSeparator" w:id="0">
    <w:p w14:paraId="701BDEE4" w14:textId="77777777" w:rsidR="001C4F17" w:rsidRDefault="001C4F17" w:rsidP="0013156A">
      <w:r>
        <w:continuationSeparator/>
      </w:r>
    </w:p>
  </w:footnote>
  <w:footnote w:type="continuationNotice" w:id="1">
    <w:p w14:paraId="33B0B061" w14:textId="77777777" w:rsidR="001C4F17" w:rsidRDefault="001C4F17" w:rsidP="001315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3C5B7" w14:textId="77777777" w:rsidR="004E0D36" w:rsidRPr="008D2111" w:rsidRDefault="00CC23E7" w:rsidP="0013156A">
    <w:pPr>
      <w:pStyle w:val="Kopfzeile"/>
    </w:pPr>
    <w:r w:rsidRPr="008D2111"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5167"/>
    <w:multiLevelType w:val="hybridMultilevel"/>
    <w:tmpl w:val="4A18FD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6119"/>
    <w:multiLevelType w:val="hybridMultilevel"/>
    <w:tmpl w:val="AFD2B0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E74288"/>
    <w:multiLevelType w:val="hybridMultilevel"/>
    <w:tmpl w:val="2D3A75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B12B9"/>
    <w:multiLevelType w:val="multilevel"/>
    <w:tmpl w:val="C960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E1794F"/>
    <w:multiLevelType w:val="hybridMultilevel"/>
    <w:tmpl w:val="336C14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144DC"/>
    <w:multiLevelType w:val="hybridMultilevel"/>
    <w:tmpl w:val="F524295C"/>
    <w:lvl w:ilvl="0" w:tplc="FF2E512E">
      <w:start w:val="1"/>
      <w:numFmt w:val="bullet"/>
      <w:pStyle w:val="Formatvorlag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838606">
    <w:abstractNumId w:val="3"/>
  </w:num>
  <w:num w:numId="2" w16cid:durableId="806430286">
    <w:abstractNumId w:val="4"/>
  </w:num>
  <w:num w:numId="3" w16cid:durableId="685787224">
    <w:abstractNumId w:val="2"/>
  </w:num>
  <w:num w:numId="4" w16cid:durableId="110250475">
    <w:abstractNumId w:val="0"/>
  </w:num>
  <w:num w:numId="5" w16cid:durableId="1683581550">
    <w:abstractNumId w:val="5"/>
  </w:num>
  <w:num w:numId="6" w16cid:durableId="1846820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17"/>
    <w:rsid w:val="00034529"/>
    <w:rsid w:val="00054C05"/>
    <w:rsid w:val="00123317"/>
    <w:rsid w:val="0013156A"/>
    <w:rsid w:val="001B45CE"/>
    <w:rsid w:val="001C0CB7"/>
    <w:rsid w:val="001C4F17"/>
    <w:rsid w:val="00212AB8"/>
    <w:rsid w:val="00222AF6"/>
    <w:rsid w:val="002E7871"/>
    <w:rsid w:val="00316444"/>
    <w:rsid w:val="00366EE6"/>
    <w:rsid w:val="003962A8"/>
    <w:rsid w:val="003B7A48"/>
    <w:rsid w:val="003E212B"/>
    <w:rsid w:val="004666D9"/>
    <w:rsid w:val="004E0D36"/>
    <w:rsid w:val="00524F9B"/>
    <w:rsid w:val="005F3030"/>
    <w:rsid w:val="00624B83"/>
    <w:rsid w:val="00632A3F"/>
    <w:rsid w:val="006A1C0C"/>
    <w:rsid w:val="006E5EF6"/>
    <w:rsid w:val="006E6BF7"/>
    <w:rsid w:val="00725923"/>
    <w:rsid w:val="00764332"/>
    <w:rsid w:val="00773737"/>
    <w:rsid w:val="007A62CF"/>
    <w:rsid w:val="007C1A24"/>
    <w:rsid w:val="007D1C62"/>
    <w:rsid w:val="00821528"/>
    <w:rsid w:val="0082195F"/>
    <w:rsid w:val="008330FC"/>
    <w:rsid w:val="0083372C"/>
    <w:rsid w:val="00835101"/>
    <w:rsid w:val="008D2111"/>
    <w:rsid w:val="0094300F"/>
    <w:rsid w:val="00960F44"/>
    <w:rsid w:val="009B0566"/>
    <w:rsid w:val="009E7B23"/>
    <w:rsid w:val="009E7ECE"/>
    <w:rsid w:val="00A15ABA"/>
    <w:rsid w:val="00A321AB"/>
    <w:rsid w:val="00A80E26"/>
    <w:rsid w:val="00A9011C"/>
    <w:rsid w:val="00A97937"/>
    <w:rsid w:val="00B50EDF"/>
    <w:rsid w:val="00B65BFA"/>
    <w:rsid w:val="00B73C9A"/>
    <w:rsid w:val="00C76C3F"/>
    <w:rsid w:val="00CC23E7"/>
    <w:rsid w:val="00D25942"/>
    <w:rsid w:val="00D90D78"/>
    <w:rsid w:val="00E34101"/>
    <w:rsid w:val="00EA4A89"/>
    <w:rsid w:val="00EB2EDB"/>
    <w:rsid w:val="00ED2F8C"/>
    <w:rsid w:val="00EE2CBB"/>
    <w:rsid w:val="00EE5371"/>
    <w:rsid w:val="00F02BFB"/>
    <w:rsid w:val="00F47D12"/>
    <w:rsid w:val="00FB41DA"/>
    <w:rsid w:val="00FD3017"/>
    <w:rsid w:val="00FF7FC2"/>
    <w:rsid w:val="610D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3E2FA"/>
  <w15:chartTrackingRefBased/>
  <w15:docId w15:val="{8A62A257-A1F6-43FA-97A9-7ABB005E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de-A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156A"/>
    <w:pPr>
      <w:spacing w:line="360" w:lineRule="auto"/>
      <w:jc w:val="both"/>
    </w:pPr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rsid w:val="00524F9B"/>
    <w:pPr>
      <w:keepNext/>
      <w:keepLines/>
      <w:pBdr>
        <w:bottom w:val="single" w:sz="4" w:space="1" w:color="156082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524F9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24F9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24F9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24F9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24F9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24F9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24F9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24F9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KopfzeileZchn">
    <w:name w:val="Kopfzeile Zchn"/>
    <w:basedOn w:val="Absatz-Standardschriftart"/>
    <w:link w:val="Kopfzeile"/>
    <w:uiPriority w:val="99"/>
    <w:rsid w:val="006E6BF7"/>
  </w:style>
  <w:style w:type="paragraph" w:styleId="Fuzeile">
    <w:name w:val="footer"/>
    <w:basedOn w:val="Standard"/>
    <w:link w:val="FuzeileZchn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FuzeileZchn">
    <w:name w:val="Fußzeile Zchn"/>
    <w:basedOn w:val="Absatz-Standardschriftart"/>
    <w:link w:val="Fuzeile"/>
    <w:uiPriority w:val="99"/>
    <w:rsid w:val="006E6BF7"/>
  </w:style>
  <w:style w:type="paragraph" w:customStyle="1" w:styleId="00Headline">
    <w:name w:val="00_Headline"/>
    <w:basedOn w:val="Standard"/>
    <w:rsid w:val="004E0D36"/>
    <w:pPr>
      <w:jc w:val="left"/>
    </w:pPr>
    <w:rPr>
      <w:b/>
      <w:sz w:val="36"/>
    </w:rPr>
  </w:style>
  <w:style w:type="paragraph" w:customStyle="1" w:styleId="00Subheadline">
    <w:name w:val="00_Subheadline"/>
    <w:basedOn w:val="00Headline"/>
    <w:rsid w:val="004E0D36"/>
    <w:pPr>
      <w:spacing w:before="160" w:after="160"/>
      <w:jc w:val="both"/>
    </w:pPr>
    <w:rPr>
      <w:sz w:val="22"/>
    </w:rPr>
  </w:style>
  <w:style w:type="table" w:styleId="Tabellenraster">
    <w:name w:val="Table Grid"/>
    <w:basedOn w:val="NormaleTabelle"/>
    <w:uiPriority w:val="39"/>
    <w:rsid w:val="004E0D36"/>
    <w:pPr>
      <w:spacing w:after="0" w:line="240" w:lineRule="auto"/>
    </w:pPr>
    <w:tblPr/>
  </w:style>
  <w:style w:type="paragraph" w:customStyle="1" w:styleId="00Lead">
    <w:name w:val="00_Lead"/>
    <w:basedOn w:val="Standard"/>
    <w:rsid w:val="004E0D36"/>
    <w:pPr>
      <w:spacing w:before="120" w:after="160"/>
      <w:jc w:val="left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1B45C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45C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73C9A"/>
    <w:rPr>
      <w:color w:val="96607D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4F9B"/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24F9B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24F9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24F9B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24F9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24F9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24F9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24F9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24F9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24F9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00Headline"/>
    <w:next w:val="Standard"/>
    <w:link w:val="TitelZchn"/>
    <w:uiPriority w:val="10"/>
    <w:qFormat/>
    <w:rsid w:val="0013156A"/>
    <w:pPr>
      <w:jc w:val="both"/>
    </w:pPr>
  </w:style>
  <w:style w:type="character" w:customStyle="1" w:styleId="TitelZchn">
    <w:name w:val="Titel Zchn"/>
    <w:basedOn w:val="Absatz-Standardschriftart"/>
    <w:link w:val="Titel"/>
    <w:uiPriority w:val="10"/>
    <w:rsid w:val="0013156A"/>
    <w:rPr>
      <w:b/>
      <w:sz w:val="36"/>
      <w:lang w:val="en-US"/>
    </w:rPr>
  </w:style>
  <w:style w:type="paragraph" w:styleId="Untertitel">
    <w:name w:val="Subtitle"/>
    <w:basedOn w:val="00Lead"/>
    <w:next w:val="Standard"/>
    <w:link w:val="UntertitelZchn"/>
    <w:uiPriority w:val="11"/>
    <w:qFormat/>
    <w:rsid w:val="0013156A"/>
    <w:pPr>
      <w:jc w:val="both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13156A"/>
    <w:rPr>
      <w:b/>
      <w:lang w:val="en-US"/>
    </w:rPr>
  </w:style>
  <w:style w:type="character" w:styleId="Fett">
    <w:name w:val="Strong"/>
    <w:basedOn w:val="Absatz-Standardschriftart"/>
    <w:uiPriority w:val="22"/>
    <w:rsid w:val="00524F9B"/>
    <w:rPr>
      <w:b/>
      <w:bCs/>
    </w:rPr>
  </w:style>
  <w:style w:type="character" w:styleId="Hervorhebung">
    <w:name w:val="Emphasis"/>
    <w:uiPriority w:val="20"/>
    <w:qFormat/>
    <w:rsid w:val="0013156A"/>
    <w:rPr>
      <w:b/>
      <w:bCs/>
    </w:rPr>
  </w:style>
  <w:style w:type="paragraph" w:styleId="KeinLeerraum">
    <w:name w:val="No Spacing"/>
    <w:uiPriority w:val="1"/>
    <w:rsid w:val="00524F9B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524F9B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524F9B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524F9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24F9B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19"/>
    <w:rsid w:val="00524F9B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rsid w:val="00524F9B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rsid w:val="00524F9B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rsid w:val="00524F9B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rsid w:val="00524F9B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24F9B"/>
    <w:pPr>
      <w:outlineLvl w:val="9"/>
    </w:pPr>
  </w:style>
  <w:style w:type="paragraph" w:styleId="Listenabsatz">
    <w:name w:val="List Paragraph"/>
    <w:aliases w:val="Fusszeile"/>
    <w:basedOn w:val="Fuzeile"/>
    <w:next w:val="Fuzeile"/>
    <w:link w:val="ListenabsatzZchn"/>
    <w:uiPriority w:val="34"/>
    <w:qFormat/>
    <w:rsid w:val="00B50EDF"/>
    <w:pPr>
      <w:spacing w:after="0"/>
    </w:pPr>
    <w:rPr>
      <w:sz w:val="18"/>
      <w:szCs w:val="18"/>
    </w:rPr>
  </w:style>
  <w:style w:type="paragraph" w:customStyle="1" w:styleId="Formatvorlage1">
    <w:name w:val="Formatvorlage1"/>
    <w:basedOn w:val="Listenabsatz"/>
    <w:link w:val="Formatvorlage1Zchn"/>
    <w:qFormat/>
    <w:rsid w:val="00123317"/>
    <w:pPr>
      <w:numPr>
        <w:numId w:val="5"/>
      </w:numPr>
      <w:spacing w:line="360" w:lineRule="auto"/>
    </w:pPr>
    <w:rPr>
      <w:rFonts w:asciiTheme="minorHAnsi" w:hAnsiTheme="minorHAnsi"/>
      <w:bCs/>
      <w:sz w:val="21"/>
      <w:lang w:val="de-AT"/>
    </w:rPr>
  </w:style>
  <w:style w:type="character" w:customStyle="1" w:styleId="ListenabsatzZchn">
    <w:name w:val="Listenabsatz Zchn"/>
    <w:aliases w:val="Fusszeile Zchn"/>
    <w:basedOn w:val="FuzeileZchn"/>
    <w:link w:val="Listenabsatz"/>
    <w:uiPriority w:val="34"/>
    <w:rsid w:val="001C4F17"/>
    <w:rPr>
      <w:rFonts w:ascii="Calibri" w:hAnsi="Calibri"/>
      <w:sz w:val="18"/>
      <w:szCs w:val="18"/>
      <w:lang w:val="en-US"/>
    </w:rPr>
  </w:style>
  <w:style w:type="character" w:customStyle="1" w:styleId="Formatvorlage1Zchn">
    <w:name w:val="Formatvorlage1 Zchn"/>
    <w:basedOn w:val="ListenabsatzZchn"/>
    <w:link w:val="Formatvorlage1"/>
    <w:rsid w:val="00123317"/>
    <w:rPr>
      <w:rFonts w:ascii="Calibri" w:hAnsi="Calibri"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ages.paznaun-ischgl.com/de/2023-6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appl.com/de/veranstaltungen-erlebnisse/topevents/sunny-mountain-sommerfest_event_2200695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appl.com/de/veranstaltungen-erlebnisse/topevents/sunny-mountain-herbstfest_event_71666502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schgl.com/pres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l\Tourismusverband%20Paznaun%20&#8211;%20Ischgl\Presse-%20&amp;%20&#214;ffentlichkeitsarbeit%20-%20Austausch%20Presseagenturen%20-%20Austausch%20Presseagenturen\02_Vorlagen\01_Pressetexte\Vorlage%20Pressetext_D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6" ma:contentTypeDescription="Ein neues Dokument erstellen." ma:contentTypeScope="" ma:versionID="35b7f49f73553de872f825e7b1f2b584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5dceda35c29996646adbce913d1762f6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5E5DD8-4FB6-45EA-8780-227FB71116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294337-C541-4302-8963-E9AAAF662A16}">
  <ds:schemaRefs>
    <ds:schemaRef ds:uri="http://schemas.microsoft.com/office/2006/metadata/properties"/>
    <ds:schemaRef ds:uri="http://schemas.microsoft.com/office/infopath/2007/PartnerControls"/>
    <ds:schemaRef ds:uri="7fb87cae-5013-4e0e-bf94-fa02b7c430a6"/>
  </ds:schemaRefs>
</ds:datastoreItem>
</file>

<file path=customXml/itemProps3.xml><?xml version="1.0" encoding="utf-8"?>
<ds:datastoreItem xmlns:ds="http://schemas.openxmlformats.org/officeDocument/2006/customXml" ds:itemID="{6743C230-DA21-4361-95C3-719BEAA73D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152EA0-624A-4B2F-8BC4-87CA0BE4B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7cae-5013-4e0e-bf94-fa02b7c430a6"/>
    <ds:schemaRef ds:uri="cfc7bd84-dada-40c6-8e05-78bd42355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Pressetext_DE</Template>
  <TotalTime>0</TotalTime>
  <Pages>1</Pages>
  <Words>335</Words>
  <Characters>2171</Characters>
  <Application>Microsoft Office Word</Application>
  <DocSecurity>0</DocSecurity>
  <Lines>51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 Tritscher</dc:creator>
  <cp:keywords/>
  <dc:description/>
  <cp:lastModifiedBy>Luise Zangerl | TVB Paznaun – Ischgl</cp:lastModifiedBy>
  <cp:revision>9</cp:revision>
  <dcterms:created xsi:type="dcterms:W3CDTF">2024-07-02T09:19:00Z</dcterms:created>
  <dcterms:modified xsi:type="dcterms:W3CDTF">2024-07-02T10:48:00Z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